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«Центр образования № 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ЦО № 1)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ЧЕК-ЛИСТ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проверки знаний работников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ЦО № 1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итогам инструктажа по действиям в ЧС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Основание проведения инструктажа:</w:t>
      </w:r>
      <w:r>
        <w:rPr>
          <w:rFonts w:hAnsi="Times New Roman" w:cs="Times New Roman"/>
          <w:color w:val="000000"/>
          <w:sz w:val="24"/>
          <w:szCs w:val="24"/>
        </w:rPr>
        <w:t xml:space="preserve"> приказ </w:t>
      </w:r>
      <w:r>
        <w:rPr>
          <w:rFonts w:hAnsi="Times New Roman" w:cs="Times New Roman"/>
          <w:color w:val="000000"/>
          <w:sz w:val="24"/>
          <w:szCs w:val="24"/>
        </w:rPr>
        <w:t xml:space="preserve">директора </w:t>
      </w:r>
      <w:r>
        <w:rPr>
          <w:rFonts w:hAnsi="Times New Roman" w:cs="Times New Roman"/>
          <w:color w:val="000000"/>
          <w:sz w:val="24"/>
          <w:szCs w:val="24"/>
        </w:rPr>
        <w:t>МБОУ ЦО № 1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877</w:t>
      </w:r>
      <w:r>
        <w:rPr>
          <w:rFonts w:hAnsi="Times New Roman" w:cs="Times New Roman"/>
          <w:color w:val="000000"/>
          <w:sz w:val="24"/>
          <w:szCs w:val="24"/>
        </w:rPr>
        <w:t xml:space="preserve"> «О проведении инструктажей с работниками </w:t>
      </w:r>
      <w:r>
        <w:rPr>
          <w:rFonts w:hAnsi="Times New Roman" w:cs="Times New Roman"/>
          <w:color w:val="000000"/>
          <w:sz w:val="24"/>
          <w:szCs w:val="24"/>
        </w:rPr>
        <w:t>МБОУ ЦО № 1</w:t>
      </w:r>
      <w:r>
        <w:rPr>
          <w:rFonts w:hAnsi="Times New Roman" w:cs="Times New Roman"/>
          <w:color w:val="000000"/>
          <w:sz w:val="24"/>
          <w:szCs w:val="24"/>
        </w:rPr>
        <w:t>», </w:t>
      </w:r>
      <w:r>
        <w:rPr>
          <w:rFonts w:hAnsi="Times New Roman" w:cs="Times New Roman"/>
          <w:color w:val="000000"/>
          <w:sz w:val="24"/>
          <w:szCs w:val="24"/>
        </w:rPr>
        <w:t>постановление Правительства РФ от 18.09.2020 № 1485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Дата и время инструктажа и проверки знаний: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09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09.2022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15:30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Рабочее место и работник: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повар Воробьева Г.М.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Способ проверки знаний: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устный опрос и практическая тренировка.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 контроля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 знает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Действия, которые могут привести к аварии, катастрофе или ЧС техногенного характера в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Потенциальные источники опасностей, которые могут привести к ЧС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Расположение эвакуационных путей и выходов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 защиты работников от опасностей, возникающих при ЧС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Ответственность, к которой могут привлечь за нарушения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огнетушителя, который расположен рядом с рабочим местом. Порядок использования огнетушителей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 действий при угрозе и возникновении опасностей, возникающих при ЧС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Номера телефонов аварийных служб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 расположения индивидуальных средств защиты органов дыхания и кожи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 умеет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Использовать средства индивидуальной и коллективной защиты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Действовать по сигналам оповещения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Действовать при объявлении эвакуации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Инструктируемый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Воробьева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Г.М. Воробьева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Инструктирующий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гражданскую оборону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Кулагин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В.Е. Кулагин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1. Если работник знает ответ на заданный вопрос или умеет действовать в предложенных обстоятельствах, отметьте в таблице «Да», если не знает или не умеет – «Нет».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e33e9bf4b944d6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